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EDC288D" w14:textId="627AA9B0" w:rsidR="008A4CA1" w:rsidRPr="003E4EB4" w:rsidRDefault="00873165" w:rsidP="00AB2F5B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KLAUZULA INFORMACYJNA RODO</w:t>
      </w:r>
    </w:p>
    <w:p w14:paraId="4F0C72A7" w14:textId="7BB146B5" w:rsidR="00E61BC3" w:rsidRPr="00E61BC3" w:rsidRDefault="00E61BC3" w:rsidP="0047167E">
      <w:pPr>
        <w:spacing w:before="240"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>Zgodnie z art. 13 rozporządzenia Parlamentu Europejskiego i Rady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(UE) 2016/679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z dnia</w:t>
      </w:r>
      <w:r w:rsidR="0087316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27</w:t>
      </w:r>
      <w:r w:rsidR="002E4BB4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873165">
        <w:rPr>
          <w:rFonts w:ascii="Arial" w:eastAsia="Times New Roman" w:hAnsi="Arial" w:cs="Arial"/>
          <w:sz w:val="24"/>
          <w:szCs w:val="24"/>
          <w:lang w:eastAsia="pl-PL"/>
        </w:rPr>
        <w:t xml:space="preserve">kwietnia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2016 r. w sprawie ochrony osób fizycznych</w:t>
      </w:r>
      <w:r w:rsidRPr="00E61BC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w związku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z przetwarzaniem danych osobowych i w sprawie swobodnego przepływu takich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danych oraz uchylenia dyrektywy 95/46/WE (ogólne rozporządzenie o ochronie danych osobowych) – Dz.U.UE.L.199.1 z dnia</w:t>
      </w:r>
      <w:r w:rsidR="0087316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2E4BB4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873165">
        <w:rPr>
          <w:rFonts w:ascii="Arial" w:eastAsia="Times New Roman" w:hAnsi="Arial" w:cs="Arial"/>
          <w:sz w:val="24"/>
          <w:szCs w:val="24"/>
          <w:lang w:eastAsia="pl-PL"/>
        </w:rPr>
        <w:t xml:space="preserve">maja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2016 r. informuję, że:</w:t>
      </w:r>
    </w:p>
    <w:p w14:paraId="2B975932" w14:textId="77777777" w:rsidR="00E61BC3" w:rsidRPr="00E61BC3" w:rsidRDefault="00E61BC3" w:rsidP="005339DB">
      <w:pPr>
        <w:spacing w:after="0" w:line="1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45958C" w14:textId="35E1F8E8" w:rsidR="00E61BC3" w:rsidRPr="00E61BC3" w:rsidRDefault="00E61BC3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Administratorem </w:t>
      </w:r>
      <w:r w:rsidR="00873165">
        <w:rPr>
          <w:rFonts w:ascii="Arial" w:eastAsia="Times New Roman" w:hAnsi="Arial" w:cs="Arial"/>
          <w:sz w:val="24"/>
          <w:szCs w:val="24"/>
          <w:lang w:eastAsia="pl-PL"/>
        </w:rPr>
        <w:t>Pani/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Pan</w:t>
      </w:r>
      <w:r w:rsidR="00416D6E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danych osobowych jest Marszałek Województwa Podkarpackiego, 35-010 Rzeszów, al. Łukasza Cieplińskiego 4.</w:t>
      </w:r>
    </w:p>
    <w:p w14:paraId="50871983" w14:textId="77777777" w:rsidR="00E61BC3" w:rsidRPr="00E61BC3" w:rsidRDefault="00E61BC3" w:rsidP="003F3963">
      <w:pPr>
        <w:spacing w:after="0" w:line="80" w:lineRule="exact"/>
        <w:ind w:left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EAA7E1" w14:textId="7A9F46BC" w:rsidR="00E61BC3" w:rsidRPr="00E61BC3" w:rsidRDefault="00E61BC3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>Inspektorem Ochrony Danych w Urzędzie Marszałkowskim Województwa Podkarpackiego w Rzeszowie jest Pani Małgorzata Krysińska - Żmuda. Kontakt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z Inspektorem Ochrony Danych – e-mail: </w:t>
      </w:r>
      <w:hyperlink r:id="rId7" w:history="1">
        <w:r w:rsidRPr="00E61BC3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iod@podkarpackie.pl</w:t>
        </w:r>
      </w:hyperlink>
      <w:r w:rsidRPr="00E61BC3">
        <w:rPr>
          <w:rFonts w:ascii="Arial" w:eastAsia="Times New Roman" w:hAnsi="Arial" w:cs="Arial"/>
          <w:sz w:val="24"/>
          <w:szCs w:val="24"/>
          <w:lang w:eastAsia="pl-PL"/>
        </w:rPr>
        <w:t>, telefonicznie: (17)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747-67-09, listownie na</w:t>
      </w:r>
      <w:r w:rsidR="00CD142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adres: Urząd Marszałkowski Województwa Podkarpackiego w Rzeszowie, al. Łukasza Cieplińskiego 4, 35-010 Rzeszów lub kontakt osobisty w siedzibie Urzędu.</w:t>
      </w:r>
    </w:p>
    <w:p w14:paraId="63900D36" w14:textId="77777777" w:rsidR="00E61BC3" w:rsidRPr="00E61BC3" w:rsidRDefault="00E61BC3" w:rsidP="003F3963">
      <w:pPr>
        <w:spacing w:after="0" w:line="8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57CD00" w14:textId="43A649BD" w:rsidR="00E61BC3" w:rsidRPr="00E61BC3" w:rsidRDefault="00873165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Pani/</w:t>
      </w:r>
      <w:r w:rsidR="00E61BC3" w:rsidRPr="00E61BC3">
        <w:rPr>
          <w:rFonts w:ascii="Arial" w:eastAsia="Times New Roman" w:hAnsi="Arial" w:cs="Arial"/>
          <w:sz w:val="24"/>
          <w:szCs w:val="24"/>
          <w:lang w:eastAsia="pl-PL"/>
        </w:rPr>
        <w:t>Pa</w:t>
      </w:r>
      <w:r w:rsidR="00416D6E">
        <w:rPr>
          <w:rFonts w:ascii="Arial" w:eastAsia="Times New Roman" w:hAnsi="Arial" w:cs="Arial"/>
          <w:sz w:val="24"/>
          <w:szCs w:val="24"/>
          <w:lang w:eastAsia="pl-PL"/>
        </w:rPr>
        <w:t>na</w:t>
      </w:r>
      <w:r w:rsidR="00E61BC3"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dane osobowe będą</w:t>
      </w:r>
      <w:r w:rsidR="002E4BB4" w:rsidRPr="002E4BB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4BB4" w:rsidRPr="00E61BC3">
        <w:rPr>
          <w:rFonts w:ascii="Arial" w:eastAsia="Times New Roman" w:hAnsi="Arial" w:cs="Arial"/>
          <w:sz w:val="24"/>
          <w:szCs w:val="24"/>
          <w:lang w:eastAsia="pl-PL"/>
        </w:rPr>
        <w:t>przetwarzane</w:t>
      </w:r>
      <w:r w:rsidR="00E61BC3"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na podstawie art. 6 ust. 1c rozporządzenia Parlamentu Europejskiego i Rady (UE) 2016/679 z dnia 27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>.04.</w:t>
      </w:r>
      <w:r w:rsidR="00E61BC3" w:rsidRPr="00E61BC3">
        <w:rPr>
          <w:rFonts w:ascii="Arial" w:eastAsia="Times New Roman" w:hAnsi="Arial" w:cs="Arial"/>
          <w:sz w:val="24"/>
          <w:szCs w:val="24"/>
          <w:lang w:eastAsia="pl-PL"/>
        </w:rPr>
        <w:t>2016 r. w sprawie ochrony osób fizycznych w związku z przetwarzaniem danych osobowych i w sprawie swobodnego przepływu takich danych oraz uchylenia dyrektywy 95/46/WE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celu wypłaty wsparcia finansowego zgodnie z art. </w:t>
      </w:r>
      <w:r w:rsidRPr="00873165">
        <w:rPr>
          <w:rFonts w:ascii="Arial" w:eastAsia="Times New Roman" w:hAnsi="Arial" w:cs="Arial"/>
          <w:sz w:val="24"/>
          <w:szCs w:val="24"/>
          <w:lang w:eastAsia="pl-PL"/>
        </w:rPr>
        <w:t>15zzzzl</w:t>
      </w:r>
      <w:r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5</w:t>
      </w:r>
      <w:r w:rsidRPr="00873165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2 marca 2020 r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873165">
        <w:rPr>
          <w:rFonts w:ascii="Arial" w:eastAsia="Times New Roman" w:hAnsi="Arial" w:cs="Arial"/>
          <w:sz w:val="24"/>
          <w:szCs w:val="24"/>
          <w:lang w:eastAsia="pl-PL"/>
        </w:rPr>
        <w:t>o szczególnych rozwiązaniach związanych z zapobieganiem, przeciwdziałaniem i zwalczaniem COVID-19, innych chorób zakaźnych oraz wywołanych nimi sytuacji kryzysowych (t.j.: Dz. U. z 2020 r. poz. 1842 z późn. zm.)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339DB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decyzj</w:t>
      </w:r>
      <w:r w:rsidR="005339DB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Komisji </w:t>
      </w:r>
      <w:r w:rsidR="005339DB">
        <w:rPr>
          <w:rFonts w:ascii="Arial" w:eastAsia="Times New Roman" w:hAnsi="Arial" w:cs="Arial"/>
          <w:sz w:val="24"/>
          <w:szCs w:val="24"/>
          <w:lang w:eastAsia="pl-PL"/>
        </w:rPr>
        <w:t>Europejskiej zatwierdzającą program pomocowy SA</w:t>
      </w:r>
      <w:r w:rsidR="00E61BC3" w:rsidRPr="00E61BC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339DB">
        <w:rPr>
          <w:rFonts w:ascii="Arial" w:eastAsia="Times New Roman" w:hAnsi="Arial" w:cs="Arial"/>
          <w:sz w:val="24"/>
          <w:szCs w:val="24"/>
          <w:lang w:eastAsia="pl-PL"/>
        </w:rPr>
        <w:t>62603 COVID-19 Suport to bus operators.</w:t>
      </w:r>
      <w:r w:rsidR="00E61BC3"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B60408E" w14:textId="77777777" w:rsidR="00E61BC3" w:rsidRPr="00E61BC3" w:rsidRDefault="00E61BC3" w:rsidP="005339DB">
      <w:pPr>
        <w:spacing w:after="0" w:line="8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A84F57" w14:textId="5D67BF36" w:rsidR="005339DB" w:rsidRDefault="005339DB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Podanie danych ma charakter dobrowolny, ale jest konieczne do dokonania weryfikacji wniosku o wypłatę wsparcia finansowego w ramach programu pomocowego SA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62603 COVID-19 Suport to bus operators</w:t>
      </w:r>
      <w:r w:rsidR="002E4BB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5C8E7E3" w14:textId="77777777" w:rsidR="005339DB" w:rsidRDefault="005339DB" w:rsidP="005339DB">
      <w:pPr>
        <w:pStyle w:val="Akapitzlist"/>
        <w:spacing w:after="0" w:line="80" w:lineRule="exac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BF811C" w14:textId="6A967E27" w:rsidR="005339DB" w:rsidRDefault="005339DB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Konsekwencją niepodania danych osobowych będzie pozostawienie wniosku o wypłatę wsparcia finansowego w ramach programu pomocowego SA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62603 COVID-19 Suport to bus operators bez rozpoznania.</w:t>
      </w:r>
    </w:p>
    <w:p w14:paraId="07107845" w14:textId="77777777" w:rsidR="005339DB" w:rsidRDefault="005339DB" w:rsidP="005339DB">
      <w:pPr>
        <w:pStyle w:val="Akapitzlist"/>
        <w:spacing w:after="0" w:line="100" w:lineRule="exac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728978" w14:textId="2FC25973" w:rsidR="005339DB" w:rsidRDefault="005339DB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Dane mogą być udostępnione podmiotom, które są upoważni</w:t>
      </w:r>
      <w:r w:rsidR="0047167E">
        <w:rPr>
          <w:rFonts w:ascii="Arial" w:eastAsia="Times New Roman" w:hAnsi="Arial" w:cs="Arial"/>
          <w:sz w:val="24"/>
          <w:szCs w:val="24"/>
          <w:lang w:eastAsia="pl-PL"/>
        </w:rPr>
        <w:t>o</w:t>
      </w:r>
      <w:r>
        <w:rPr>
          <w:rFonts w:ascii="Arial" w:eastAsia="Times New Roman" w:hAnsi="Arial" w:cs="Arial"/>
          <w:sz w:val="24"/>
          <w:szCs w:val="24"/>
          <w:lang w:eastAsia="pl-PL"/>
        </w:rPr>
        <w:t>ne na podstawie przepisó</w:t>
      </w:r>
      <w:r w:rsidR="0047167E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prawa oraz podmiotom świadczącym usługi wsparcia i serwisu</w:t>
      </w:r>
      <w:r w:rsidR="0047167E">
        <w:rPr>
          <w:rFonts w:ascii="Arial" w:eastAsia="Times New Roman" w:hAnsi="Arial" w:cs="Arial"/>
          <w:sz w:val="24"/>
          <w:szCs w:val="24"/>
          <w:lang w:eastAsia="pl-PL"/>
        </w:rPr>
        <w:t xml:space="preserve"> dla Urzędu oraz w ramach informacji publicznej.</w:t>
      </w:r>
    </w:p>
    <w:p w14:paraId="3CF8C44D" w14:textId="77777777" w:rsidR="005339DB" w:rsidRDefault="005339DB" w:rsidP="0047167E">
      <w:pPr>
        <w:pStyle w:val="Akapitzlist"/>
        <w:spacing w:after="0" w:line="100" w:lineRule="exac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997355" w14:textId="104EDCFA" w:rsidR="003F3963" w:rsidRDefault="003F3963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Dane osobowe przetwarzane przez Administratora Danych Osobowych przechowywane 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będą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przez okres niezbędny do realizacji celu dla jakiego zostały zebrane zgodnie 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z terminami archiwizacji określonymi przez ustawy kompetencyjne 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ustawę z dnia 14</w:t>
      </w:r>
      <w:r w:rsidR="007C7CCD">
        <w:rPr>
          <w:rFonts w:ascii="Arial" w:eastAsia="Times New Roman" w:hAnsi="Arial" w:cs="Arial"/>
          <w:sz w:val="24"/>
          <w:szCs w:val="24"/>
          <w:lang w:eastAsia="pl-PL"/>
        </w:rPr>
        <w:t xml:space="preserve"> lipca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1983 r. o narodowym zasobie archiwalnym i archiwach (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t.j.: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Dz.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U.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2020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r. poz.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164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z późn. zm.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rozporządzenie Prezesa Rady Ministrów z dnia 18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stycznia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2011 r. 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w sprawie instrukcji kancelaryjnej, jednolitych rzeczowych wykazów akt oraz instrukcji 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w sprawie organizacji</w:t>
      </w:r>
      <w:r w:rsidR="008A4CA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i zakresu działania archiwów zakładowych (Dz.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U.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2011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 r. Nr 14 poz.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67).</w:t>
      </w:r>
    </w:p>
    <w:p w14:paraId="07EA655D" w14:textId="77777777" w:rsidR="00CD1422" w:rsidRDefault="00CD1422" w:rsidP="003E4EB4">
      <w:pPr>
        <w:pStyle w:val="Akapitzlist"/>
        <w:spacing w:line="80" w:lineRule="exac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3F6053" w14:textId="1B70B5ED" w:rsidR="00E61BC3" w:rsidRPr="00CD1422" w:rsidRDefault="00E61BC3" w:rsidP="0047167E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D1422">
        <w:rPr>
          <w:rFonts w:ascii="Arial" w:eastAsia="Times New Roman" w:hAnsi="Arial" w:cs="Arial"/>
          <w:sz w:val="24"/>
          <w:szCs w:val="24"/>
          <w:lang w:eastAsia="pl-PL"/>
        </w:rPr>
        <w:t>Ma Pan</w:t>
      </w:r>
      <w:r w:rsidR="0047167E">
        <w:rPr>
          <w:rFonts w:ascii="Arial" w:eastAsia="Times New Roman" w:hAnsi="Arial" w:cs="Arial"/>
          <w:sz w:val="24"/>
          <w:szCs w:val="24"/>
          <w:lang w:eastAsia="pl-PL"/>
        </w:rPr>
        <w:t xml:space="preserve">i/Pan </w:t>
      </w:r>
      <w:r w:rsidRPr="00CD1422">
        <w:rPr>
          <w:rFonts w:ascii="Arial" w:eastAsia="Times New Roman" w:hAnsi="Arial" w:cs="Arial"/>
          <w:sz w:val="24"/>
          <w:szCs w:val="24"/>
          <w:lang w:eastAsia="pl-PL"/>
        </w:rPr>
        <w:t>prawo do:</w:t>
      </w:r>
    </w:p>
    <w:p w14:paraId="085F2B32" w14:textId="77777777" w:rsidR="00E61BC3" w:rsidRPr="00E61BC3" w:rsidRDefault="00E61BC3" w:rsidP="00CD1422">
      <w:pPr>
        <w:spacing w:after="0" w:line="6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08C4E0" w14:textId="52E8C8B4" w:rsidR="00E61BC3" w:rsidRPr="00E61BC3" w:rsidRDefault="00E61BC3" w:rsidP="0047167E">
      <w:pPr>
        <w:numPr>
          <w:ilvl w:val="0"/>
          <w:numId w:val="2"/>
        </w:numPr>
        <w:tabs>
          <w:tab w:val="right" w:pos="426"/>
        </w:tabs>
        <w:spacing w:after="0" w:line="360" w:lineRule="auto"/>
        <w:ind w:left="425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>dostępu do swoich danych osobowych oraz otrzymywania ich kopi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975A98E" w14:textId="77777777" w:rsidR="00E61BC3" w:rsidRPr="00E61BC3" w:rsidRDefault="00E61BC3" w:rsidP="0047167E">
      <w:pPr>
        <w:tabs>
          <w:tab w:val="right" w:pos="142"/>
          <w:tab w:val="right" w:pos="426"/>
        </w:tabs>
        <w:spacing w:after="0" w:line="40" w:lineRule="exact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F680CF" w14:textId="77777777" w:rsidR="00E61BC3" w:rsidRPr="00E61BC3" w:rsidRDefault="00E61BC3" w:rsidP="0047167E">
      <w:pPr>
        <w:numPr>
          <w:ilvl w:val="0"/>
          <w:numId w:val="2"/>
        </w:numPr>
        <w:tabs>
          <w:tab w:val="right" w:pos="426"/>
        </w:tabs>
        <w:spacing w:after="0" w:line="360" w:lineRule="auto"/>
        <w:ind w:left="425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>sprostowania lub ograniczenia przetwarzania swoich danych osobowych,</w:t>
      </w:r>
    </w:p>
    <w:p w14:paraId="38B83EF8" w14:textId="77777777" w:rsidR="00E61BC3" w:rsidRPr="00E61BC3" w:rsidRDefault="00E61BC3" w:rsidP="0047167E">
      <w:pPr>
        <w:tabs>
          <w:tab w:val="right" w:pos="426"/>
        </w:tabs>
        <w:spacing w:after="0" w:line="40" w:lineRule="exact"/>
        <w:ind w:left="425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548BA9" w14:textId="77777777" w:rsidR="00E61BC3" w:rsidRPr="00E61BC3" w:rsidRDefault="00E61BC3" w:rsidP="0047167E">
      <w:pPr>
        <w:numPr>
          <w:ilvl w:val="0"/>
          <w:numId w:val="2"/>
        </w:numPr>
        <w:tabs>
          <w:tab w:val="right" w:pos="426"/>
        </w:tabs>
        <w:spacing w:after="0" w:line="360" w:lineRule="auto"/>
        <w:ind w:left="425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>wniesienia sprzeciwu wobec przetwarzania swoich danych osobowych.</w:t>
      </w:r>
    </w:p>
    <w:p w14:paraId="397E8486" w14:textId="77777777" w:rsidR="00E61BC3" w:rsidRPr="00E61BC3" w:rsidRDefault="00E61BC3" w:rsidP="003F3963">
      <w:pPr>
        <w:spacing w:after="0" w:line="80" w:lineRule="exact"/>
        <w:ind w:left="100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5AED003" w14:textId="1113B8C7" w:rsidR="00E61BC3" w:rsidRPr="00E61BC3" w:rsidRDefault="00E61BC3" w:rsidP="0047167E">
      <w:pPr>
        <w:numPr>
          <w:ilvl w:val="0"/>
          <w:numId w:val="1"/>
        </w:numPr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>Ma Pan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i/Pan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prawo do wniesienia skargi dotyczącej niezgodności przetwarzania swoich danych osobowych do Prezesa Urzędu Ochrony Danych Osobowych na adres: Warszawa, </w:t>
      </w:r>
      <w:r w:rsidR="00CD1422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>ul. Stawki 2, 00-193 Warszawa.</w:t>
      </w:r>
    </w:p>
    <w:p w14:paraId="5E6ED9EE" w14:textId="77777777" w:rsidR="00E61BC3" w:rsidRPr="00E61BC3" w:rsidRDefault="00E61BC3" w:rsidP="003F3963">
      <w:pPr>
        <w:spacing w:after="0" w:line="8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DAB6D4E" w14:textId="2D5E9038" w:rsidR="003F3963" w:rsidRPr="003F3963" w:rsidRDefault="003F3963" w:rsidP="0047167E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5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3963">
        <w:rPr>
          <w:rFonts w:ascii="Arial" w:eastAsia="Times New Roman" w:hAnsi="Arial" w:cs="Arial"/>
          <w:sz w:val="24"/>
          <w:szCs w:val="24"/>
          <w:lang w:eastAsia="pl-PL"/>
        </w:rPr>
        <w:t>Pan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 xml:space="preserve">i/Pana </w:t>
      </w:r>
      <w:r w:rsidRPr="003F3963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ane osobowe nie będą przekazywane do państwa trzeciego lub organizacji międzynarodowej. </w:t>
      </w:r>
    </w:p>
    <w:p w14:paraId="148D2E1E" w14:textId="77777777" w:rsidR="003F3963" w:rsidRPr="00E61BC3" w:rsidRDefault="003F3963" w:rsidP="003F3963">
      <w:pPr>
        <w:spacing w:after="0" w:line="80" w:lineRule="exact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2EF424" w14:textId="7D201C5D" w:rsidR="00E61BC3" w:rsidRDefault="00E61BC3" w:rsidP="0047167E">
      <w:pPr>
        <w:numPr>
          <w:ilvl w:val="0"/>
          <w:numId w:val="1"/>
        </w:numPr>
        <w:tabs>
          <w:tab w:val="left" w:pos="426"/>
        </w:tabs>
        <w:spacing w:after="0" w:line="360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1BC3">
        <w:rPr>
          <w:rFonts w:ascii="Arial" w:eastAsia="Times New Roman" w:hAnsi="Arial" w:cs="Arial"/>
          <w:sz w:val="24"/>
          <w:szCs w:val="24"/>
          <w:lang w:eastAsia="pl-PL"/>
        </w:rPr>
        <w:t>Pan</w:t>
      </w:r>
      <w:r w:rsidR="00A07EDF">
        <w:rPr>
          <w:rFonts w:ascii="Arial" w:eastAsia="Times New Roman" w:hAnsi="Arial" w:cs="Arial"/>
          <w:sz w:val="24"/>
          <w:szCs w:val="24"/>
          <w:lang w:eastAsia="pl-PL"/>
        </w:rPr>
        <w:t>i/Pana</w:t>
      </w:r>
      <w:r w:rsidRPr="00E61BC3">
        <w:rPr>
          <w:rFonts w:ascii="Arial" w:eastAsia="Times New Roman" w:hAnsi="Arial" w:cs="Arial"/>
          <w:sz w:val="24"/>
          <w:szCs w:val="24"/>
          <w:lang w:eastAsia="pl-PL"/>
        </w:rPr>
        <w:t xml:space="preserve"> dane osobowe nie będą przetwarzanie w sposób zautomatyzowany. Nie będą one podlegać profilowaniu</w:t>
      </w:r>
      <w:r w:rsidR="002E4BB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C8ACA6E" w14:textId="77777777" w:rsidR="0047167E" w:rsidRDefault="0047167E" w:rsidP="0047167E">
      <w:pPr>
        <w:pStyle w:val="Akapitzli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D7E979A" w14:textId="2384D5D9" w:rsidR="0047167E" w:rsidRDefault="0047167E" w:rsidP="0047167E">
      <w:pPr>
        <w:tabs>
          <w:tab w:val="left" w:pos="426"/>
        </w:tabs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0CB149" w14:textId="13FA13FD" w:rsidR="0047167E" w:rsidRDefault="0047167E" w:rsidP="0047167E">
      <w:pPr>
        <w:tabs>
          <w:tab w:val="left" w:pos="426"/>
        </w:tabs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DD9BE9" w14:textId="7FB33306" w:rsidR="0047167E" w:rsidRDefault="0047167E" w:rsidP="0047167E">
      <w:pPr>
        <w:tabs>
          <w:tab w:val="left" w:pos="426"/>
        </w:tabs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B97746" w14:textId="7057C2D6" w:rsidR="0047167E" w:rsidRDefault="0047167E" w:rsidP="0047167E">
      <w:pPr>
        <w:tabs>
          <w:tab w:val="left" w:pos="426"/>
        </w:tabs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>…………………………………………</w:t>
      </w:r>
    </w:p>
    <w:p w14:paraId="33B76C2C" w14:textId="2E34C419" w:rsidR="0047167E" w:rsidRPr="0047167E" w:rsidRDefault="0047167E" w:rsidP="0047167E">
      <w:pPr>
        <w:tabs>
          <w:tab w:val="left" w:pos="426"/>
        </w:tabs>
        <w:spacing w:after="0" w:line="360" w:lineRule="auto"/>
        <w:ind w:left="426"/>
        <w:contextualSpacing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    </w:t>
      </w:r>
      <w:r w:rsidRPr="0047167E">
        <w:rPr>
          <w:rFonts w:ascii="Arial" w:eastAsia="Times New Roman" w:hAnsi="Arial" w:cs="Arial"/>
          <w:sz w:val="18"/>
          <w:szCs w:val="18"/>
          <w:lang w:eastAsia="pl-PL"/>
        </w:rPr>
        <w:t>(podpis i pieczęć)</w:t>
      </w:r>
    </w:p>
    <w:sectPr w:rsidR="0047167E" w:rsidRPr="0047167E" w:rsidSect="00E35F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96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8A6B4" w14:textId="77777777" w:rsidR="00B8508D" w:rsidRDefault="00B8508D">
      <w:pPr>
        <w:spacing w:after="0" w:line="240" w:lineRule="auto"/>
      </w:pPr>
      <w:r>
        <w:separator/>
      </w:r>
    </w:p>
  </w:endnote>
  <w:endnote w:type="continuationSeparator" w:id="0">
    <w:p w14:paraId="0EEB5F88" w14:textId="77777777" w:rsidR="00B8508D" w:rsidRDefault="00B85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783347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4D6288C" w14:textId="33509003" w:rsidR="00082492" w:rsidRDefault="00082492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499E3388" w14:textId="77777777" w:rsidR="00082492" w:rsidRDefault="000824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72965220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76221A" w14:textId="21CF94CF" w:rsidR="00E35FF5" w:rsidRPr="00E35FF5" w:rsidRDefault="00E35FF5">
            <w:pPr>
              <w:pStyle w:val="Stopka"/>
              <w:jc w:val="center"/>
              <w:rPr>
                <w:sz w:val="18"/>
                <w:szCs w:val="18"/>
              </w:rPr>
            </w:pPr>
            <w:r w:rsidRPr="00E35FF5">
              <w:rPr>
                <w:sz w:val="18"/>
                <w:szCs w:val="18"/>
              </w:rPr>
              <w:t xml:space="preserve">Strona </w:t>
            </w:r>
            <w:r w:rsidRPr="00E35FF5">
              <w:rPr>
                <w:sz w:val="18"/>
                <w:szCs w:val="18"/>
              </w:rPr>
              <w:fldChar w:fldCharType="begin"/>
            </w:r>
            <w:r w:rsidRPr="00E35FF5">
              <w:rPr>
                <w:sz w:val="18"/>
                <w:szCs w:val="18"/>
              </w:rPr>
              <w:instrText>PAGE</w:instrText>
            </w:r>
            <w:r w:rsidRPr="00E35FF5">
              <w:rPr>
                <w:sz w:val="18"/>
                <w:szCs w:val="18"/>
              </w:rPr>
              <w:fldChar w:fldCharType="separate"/>
            </w:r>
            <w:r w:rsidRPr="00E35FF5">
              <w:rPr>
                <w:sz w:val="18"/>
                <w:szCs w:val="18"/>
              </w:rPr>
              <w:t>2</w:t>
            </w:r>
            <w:r w:rsidRPr="00E35FF5">
              <w:rPr>
                <w:sz w:val="18"/>
                <w:szCs w:val="18"/>
              </w:rPr>
              <w:fldChar w:fldCharType="end"/>
            </w:r>
            <w:r w:rsidRPr="00E35FF5">
              <w:rPr>
                <w:sz w:val="18"/>
                <w:szCs w:val="18"/>
              </w:rPr>
              <w:t xml:space="preserve"> z </w:t>
            </w:r>
            <w:r w:rsidRPr="00E35FF5">
              <w:rPr>
                <w:sz w:val="18"/>
                <w:szCs w:val="18"/>
              </w:rPr>
              <w:fldChar w:fldCharType="begin"/>
            </w:r>
            <w:r w:rsidRPr="00E35FF5">
              <w:rPr>
                <w:sz w:val="18"/>
                <w:szCs w:val="18"/>
              </w:rPr>
              <w:instrText>NUMPAGES</w:instrText>
            </w:r>
            <w:r w:rsidRPr="00E35FF5">
              <w:rPr>
                <w:sz w:val="18"/>
                <w:szCs w:val="18"/>
              </w:rPr>
              <w:fldChar w:fldCharType="separate"/>
            </w:r>
            <w:r w:rsidRPr="00E35FF5">
              <w:rPr>
                <w:sz w:val="18"/>
                <w:szCs w:val="18"/>
              </w:rPr>
              <w:t>2</w:t>
            </w:r>
            <w:r w:rsidRPr="00E35FF5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44F21F73" w14:textId="77777777" w:rsidR="00082492" w:rsidRDefault="000824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F665" w14:textId="267DB2CB" w:rsidR="00FE5C2F" w:rsidRDefault="00FE5C2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96E29" w14:textId="77777777" w:rsidR="00B8508D" w:rsidRDefault="00B8508D">
      <w:pPr>
        <w:spacing w:after="0" w:line="240" w:lineRule="auto"/>
      </w:pPr>
      <w:r>
        <w:separator/>
      </w:r>
    </w:p>
  </w:footnote>
  <w:footnote w:type="continuationSeparator" w:id="0">
    <w:p w14:paraId="3D44F2BA" w14:textId="77777777" w:rsidR="00B8508D" w:rsidRDefault="00B85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F7DF7" w14:textId="77777777" w:rsidR="00E35FF5" w:rsidRDefault="00E35F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2123A" w14:textId="77777777" w:rsidR="00E35FF5" w:rsidRDefault="00E35F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9C329" w14:textId="77777777" w:rsidR="00E35FF5" w:rsidRDefault="00E35F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D4CA1"/>
    <w:multiLevelType w:val="hybridMultilevel"/>
    <w:tmpl w:val="F0209EFE"/>
    <w:lvl w:ilvl="0" w:tplc="D3F618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931C7"/>
    <w:multiLevelType w:val="hybridMultilevel"/>
    <w:tmpl w:val="0BAAD7A4"/>
    <w:lvl w:ilvl="0" w:tplc="F1EEEB9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061A"/>
    <w:rsid w:val="00071B02"/>
    <w:rsid w:val="00082492"/>
    <w:rsid w:val="00096067"/>
    <w:rsid w:val="000C2E21"/>
    <w:rsid w:val="000E1A8F"/>
    <w:rsid w:val="00105E3A"/>
    <w:rsid w:val="00121503"/>
    <w:rsid w:val="00150BE5"/>
    <w:rsid w:val="00245460"/>
    <w:rsid w:val="002E4BB4"/>
    <w:rsid w:val="003213E0"/>
    <w:rsid w:val="003E4EB4"/>
    <w:rsid w:val="003F3963"/>
    <w:rsid w:val="00416D6E"/>
    <w:rsid w:val="0047167E"/>
    <w:rsid w:val="0049110B"/>
    <w:rsid w:val="005339DB"/>
    <w:rsid w:val="005C7D05"/>
    <w:rsid w:val="005E17E2"/>
    <w:rsid w:val="005F5195"/>
    <w:rsid w:val="00631F27"/>
    <w:rsid w:val="00652AA1"/>
    <w:rsid w:val="00680FA2"/>
    <w:rsid w:val="00712ADF"/>
    <w:rsid w:val="007C7CCD"/>
    <w:rsid w:val="00812B27"/>
    <w:rsid w:val="00873165"/>
    <w:rsid w:val="008A4CA1"/>
    <w:rsid w:val="009777BB"/>
    <w:rsid w:val="009E061A"/>
    <w:rsid w:val="00A07EDF"/>
    <w:rsid w:val="00A67302"/>
    <w:rsid w:val="00A92E1A"/>
    <w:rsid w:val="00AB2F5B"/>
    <w:rsid w:val="00AB6261"/>
    <w:rsid w:val="00B024F0"/>
    <w:rsid w:val="00B64D4B"/>
    <w:rsid w:val="00B8508D"/>
    <w:rsid w:val="00C74426"/>
    <w:rsid w:val="00CD1422"/>
    <w:rsid w:val="00CF281D"/>
    <w:rsid w:val="00E35FF5"/>
    <w:rsid w:val="00E37465"/>
    <w:rsid w:val="00E61BC3"/>
    <w:rsid w:val="00FC2569"/>
    <w:rsid w:val="00FE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314D05"/>
  <w15:docId w15:val="{9017F0A1-6829-4C3E-8FF1-4EFA31AB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2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1B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61B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F396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B2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2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podkarpackie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523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Kloc Robert</dc:creator>
  <cp:keywords/>
  <dc:description/>
  <cp:lastModifiedBy>Kloc Robert</cp:lastModifiedBy>
  <cp:revision>19</cp:revision>
  <dcterms:created xsi:type="dcterms:W3CDTF">2020-07-15T09:04:00Z</dcterms:created>
  <dcterms:modified xsi:type="dcterms:W3CDTF">2021-09-17T08:48:00Z</dcterms:modified>
</cp:coreProperties>
</file>